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C611" w14:textId="114D6EE3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ORDIN  Nr</w:t>
      </w:r>
      <w:proofErr w:type="gram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3235/93/2021 din 4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februarie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2021</w:t>
      </w:r>
    </w:p>
    <w:p w14:paraId="15B0603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aprobarea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măsurilor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organizare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activităţii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cadrul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unităţilor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instituţiilor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condiţii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siguranţă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epidemiologică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prevenirea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îmbolnăvirilor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virusul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SARS-CoV-2</w:t>
      </w:r>
    </w:p>
    <w:p w14:paraId="2A687A3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24A3F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Text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vigoare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începând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data de </w:t>
      </w:r>
      <w:r w:rsidRPr="00CB6B99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US"/>
        </w:rPr>
        <w:t xml:space="preserve">17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US"/>
        </w:rPr>
        <w:t>mai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US"/>
        </w:rPr>
        <w:t xml:space="preserve"> 2021</w:t>
      </w:r>
    </w:p>
    <w:p w14:paraId="3462F532" w14:textId="3EF849D5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Text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actualizat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actelor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normative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modificatoare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publicate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Monitorul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Oficial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României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17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2021.</w:t>
      </w:r>
    </w:p>
    <w:p w14:paraId="53655BA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278E88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Act de </w:t>
      </w:r>
      <w:proofErr w:type="spellStart"/>
      <w:r w:rsidRPr="00CB6B9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bază</w:t>
      </w:r>
      <w:proofErr w:type="spellEnd"/>
    </w:p>
    <w:p w14:paraId="237CA5D6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sănătăţii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3235/93/2021,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publicat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Monitorul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Oficial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României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I, nr. 122 din 5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februarie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2021</w:t>
      </w:r>
    </w:p>
    <w:p w14:paraId="7FF2B7B7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D7ED16E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</w:t>
      </w:r>
      <w:proofErr w:type="spellStart"/>
      <w:r w:rsidRPr="00CB6B9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Acte</w:t>
      </w:r>
      <w:proofErr w:type="spellEnd"/>
      <w:r w:rsidRPr="00CB6B9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modificatoare</w:t>
      </w:r>
      <w:proofErr w:type="spellEnd"/>
    </w:p>
    <w:p w14:paraId="25353CCF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#M4</w:t>
      </w: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sănătăţii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3805/703/2021</w:t>
      </w:r>
    </w:p>
    <w:p w14:paraId="066A8E7F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#M3</w:t>
      </w: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sănătăţii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3755/560/2021</w:t>
      </w:r>
    </w:p>
    <w:p w14:paraId="40E94194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sănătăţii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3515/393/2021</w:t>
      </w:r>
    </w:p>
    <w:p w14:paraId="4F85A16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#M1</w:t>
      </w: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sănătăţii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3459/280/2021</w:t>
      </w:r>
    </w:p>
    <w:p w14:paraId="548D058A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11A7046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Modificările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completările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actele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normative enumerate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sus sunt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font italic.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faţa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fiecărei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modificări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completări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indicat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actul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normativ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gram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forma </w:t>
      </w:r>
      <w:r w:rsidRPr="00CB6B99">
        <w:rPr>
          <w:rFonts w:ascii="Times New Roman" w:hAnsi="Times New Roman" w:cs="Times New Roman"/>
          <w:b/>
          <w:bCs/>
          <w:i/>
          <w:iCs/>
          <w:color w:val="008000"/>
          <w:sz w:val="24"/>
          <w:szCs w:val="24"/>
          <w:u w:val="single"/>
          <w:lang w:val="en-US"/>
        </w:rPr>
        <w:t>#M1</w:t>
      </w: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CB6B99">
        <w:rPr>
          <w:rFonts w:ascii="Times New Roman" w:hAnsi="Times New Roman" w:cs="Times New Roman"/>
          <w:b/>
          <w:bCs/>
          <w:i/>
          <w:iCs/>
          <w:color w:val="008000"/>
          <w:sz w:val="24"/>
          <w:szCs w:val="24"/>
          <w:u w:val="single"/>
          <w:lang w:val="en-US"/>
        </w:rPr>
        <w:t>#M2</w:t>
      </w: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etc.</w:t>
      </w:r>
    </w:p>
    <w:p w14:paraId="1D85E16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3423EF86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1A8C4BD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r w:rsidRPr="00CB6B99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32</w:t>
      </w: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6B99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34</w:t>
      </w: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Constituţia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României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290776E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r w:rsidRPr="00CB6B99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94</w:t>
      </w: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6B99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95</w:t>
      </w: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6B99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114</w:t>
      </w: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6B99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123</w:t>
      </w: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B42789A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r w:rsidRPr="00CB6B99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10</w:t>
      </w: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nr. 95/2006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reforma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sănătăţii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01963EA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r w:rsidRPr="00CB6B99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</w:t>
      </w: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Ordonanţa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nr. 141/2020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buna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1/2011;</w:t>
      </w:r>
      <w:proofErr w:type="gramEnd"/>
    </w:p>
    <w:p w14:paraId="491AFC25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Ordinului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nr. 5.530/2011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Regulamentului-cadru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B48061D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Ordinului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nr. 5.447/2020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Regulamentului-cadru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51F44E1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Ordonanţei</w:t>
      </w:r>
      <w:proofErr w:type="spellEnd"/>
      <w:r w:rsidRPr="00CB6B99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urgenţă</w:t>
      </w:r>
      <w:proofErr w:type="spellEnd"/>
      <w:r w:rsidRPr="00CB6B99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Guvernului</w:t>
      </w:r>
      <w:proofErr w:type="spellEnd"/>
      <w:r w:rsidRPr="00CB6B99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212/2020</w:t>
      </w: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centrale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normative;</w:t>
      </w:r>
      <w:proofErr w:type="gramEnd"/>
    </w:p>
    <w:p w14:paraId="1BA22403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Hotărârii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Comitetului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nr. 5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3.02.2021,</w:t>
      </w:r>
    </w:p>
    <w:p w14:paraId="364C4A6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văzând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Referatul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aprobare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nr. 217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4.02.2021 al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Referatul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aprobare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nr. 1.274 din 4.02.2021 al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Sănătăţii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7CE231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6B99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15</w:t>
      </w: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(3)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nr. 24/2020*)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r w:rsidRPr="00CB6B99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7</w:t>
      </w: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(4)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nr. 144/2010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Sănătăţii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CD4C337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ministrul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ministrul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sănătăţii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emit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C7CE8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#CIN</w:t>
      </w:r>
    </w:p>
    <w:p w14:paraId="5449F0FF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r w:rsidRPr="00CB6B9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*)</w:t>
      </w: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Hotărârea</w:t>
      </w:r>
      <w:proofErr w:type="spellEnd"/>
      <w:r w:rsidRPr="00CB6B99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Guvernului</w:t>
      </w:r>
      <w:proofErr w:type="spellEnd"/>
      <w:r w:rsidRPr="00CB6B99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nr. 24/2020</w:t>
      </w: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fost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abrogată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A se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vedea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Hotărârea</w:t>
      </w:r>
      <w:proofErr w:type="spellEnd"/>
      <w:r w:rsidRPr="00CB6B99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Guvernului</w:t>
      </w:r>
      <w:proofErr w:type="spellEnd"/>
      <w:r w:rsidRPr="00CB6B99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nr. 369/2021</w:t>
      </w: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56058F5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3C418DCA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ART. 1</w:t>
      </w:r>
    </w:p>
    <w:p w14:paraId="39E94F9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(1)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reglementează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obligatorii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prevenirea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combaterea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îmbolnăvirilor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virusul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SARS-CoV-2 care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aplica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conexe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dreptului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învăţătură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dreptului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beneficiarii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primari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dreptului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învăţătură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studenţi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9FC34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(1)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corespunzător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educative, recreative,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consolidarea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dobândite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accelerare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remedială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programelor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tipul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7A125533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Modalitatea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presupun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studenţilor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superior se decide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principiul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autonomiei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aplicabile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5B7566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B6B99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2</w:t>
      </w:r>
    </w:p>
    <w:p w14:paraId="4BB384DF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Direcţia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judeţeană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/a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denumite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DSPJ/DSPMB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informează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reluarea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vacanţele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denumite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ISJ/ISMB,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senatul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superior,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comitetul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denumite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CJSU/CMBSU,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epidemiologică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fiecărei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localităţi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stabilirii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scenariului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începere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FD4F6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(2) ISJ/ISMB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transmite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conexe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informarea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DSPJ/DSPMB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epidemiologică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fiecărei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localităţi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scenariului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DC0DF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#M4</w:t>
      </w:r>
    </w:p>
    <w:p w14:paraId="250FA321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(3)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Scenariul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parcursul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universitar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se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actualiza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situaţia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epidemiologică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prevederile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B6B99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3</w:t>
      </w: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excepţia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situaţiei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localitatea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intră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carantină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3F1F4E4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#M3</w:t>
      </w:r>
    </w:p>
    <w:p w14:paraId="544CA8BE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B6B99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3</w:t>
      </w:r>
    </w:p>
    <w:p w14:paraId="1BF259A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(1)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Consiliul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administraţie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propune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ISJ/ISMB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scenariului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cursurilor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criteriului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epidemiologic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rata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incidenţei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cumulate la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localităţii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total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cazuri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noi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ultimele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14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zile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raportat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1.000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locuitori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cum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urmează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3B66A407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_____________________________________________________________________</w:t>
      </w:r>
    </w:p>
    <w:p w14:paraId="6BAF6F24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Scenariul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1|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Participarea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zilnică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a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tuturor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Incidenţa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cumulată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|</w:t>
      </w:r>
    </w:p>
    <w:p w14:paraId="4447A6AC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|        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preşcolarilor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şi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elevilor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în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 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în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ultimele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14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zile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|</w:t>
      </w:r>
    </w:p>
    <w:p w14:paraId="0BD1F239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|        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unităţile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de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învăţământ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, cu       | a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cazurilor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din    |</w:t>
      </w:r>
    </w:p>
    <w:p w14:paraId="1046311A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|        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respectarea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şi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aplicarea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tuturor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 |</w:t>
      </w:r>
      <w:proofErr w:type="gram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localitate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mai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mică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|</w:t>
      </w:r>
    </w:p>
    <w:p w14:paraId="6FD6755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|        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normelor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de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protecţie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        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sau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egală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cu       |</w:t>
      </w:r>
    </w:p>
    <w:p w14:paraId="116105C5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|            |                                   | 1/1.000 de         |</w:t>
      </w:r>
    </w:p>
    <w:p w14:paraId="522704A6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|            |                               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locuitori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         |</w:t>
      </w:r>
    </w:p>
    <w:p w14:paraId="3DEA22F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|____________|___________________________________|____________________|</w:t>
      </w:r>
    </w:p>
    <w:p w14:paraId="5A4CC66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Scenariul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2| a)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Participarea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zilnică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, cu   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Incidenţa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cumulată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|</w:t>
      </w:r>
    </w:p>
    <w:p w14:paraId="4E637737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|        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prezenţă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fizică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în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unităţile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de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în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ultimele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14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zile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|</w:t>
      </w:r>
    </w:p>
    <w:p w14:paraId="58E15C1C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|        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învăţământ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, a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tuturor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            | a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cazurilor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din    |</w:t>
      </w:r>
    </w:p>
    <w:p w14:paraId="589783EC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|        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preşcolarilor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şi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elevilor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din 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localitate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este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mai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|</w:t>
      </w:r>
    </w:p>
    <w:p w14:paraId="47ACE833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|        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învăţământul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primar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, a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elevilor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  | mare de 1/1.</w:t>
      </w:r>
      <w:proofErr w:type="gram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000,   </w:t>
      </w:r>
      <w:proofErr w:type="gram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|</w:t>
      </w:r>
    </w:p>
    <w:p w14:paraId="4F54C2D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|            | din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clasele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a VIII-a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şi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a XII-</w:t>
      </w:r>
      <w:proofErr w:type="gram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a,  |</w:t>
      </w:r>
      <w:proofErr w:type="gram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dacă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la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nivelul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   |</w:t>
      </w:r>
    </w:p>
    <w:p w14:paraId="01C3BBE7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|            | a XIII-a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şi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a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celor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din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anii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 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localităţii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nu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este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|</w:t>
      </w:r>
    </w:p>
    <w:p w14:paraId="4D0C41D1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|        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terminali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din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învăţământul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   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declarată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starea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de|</w:t>
      </w:r>
    </w:p>
    <w:p w14:paraId="6A45D1E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|        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profesional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şi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postliceal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, precum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carantină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.         |</w:t>
      </w:r>
    </w:p>
    <w:p w14:paraId="1392A01A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|        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şi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gram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a</w:t>
      </w:r>
      <w:proofErr w:type="gram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elevilor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din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învăţământul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   |                    |</w:t>
      </w:r>
    </w:p>
    <w:p w14:paraId="7B14D1B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|            | special,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indiferent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de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clasă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, </w:t>
      </w:r>
      <w:proofErr w:type="gram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cu  |</w:t>
      </w:r>
      <w:proofErr w:type="gram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                   |</w:t>
      </w:r>
    </w:p>
    <w:p w14:paraId="68BE7C99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|        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respectarea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şi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aplicarea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tuturor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 |</w:t>
      </w:r>
      <w:proofErr w:type="gram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                   |</w:t>
      </w:r>
    </w:p>
    <w:p w14:paraId="6EBEE40D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|        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normelor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de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protecţie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sanitară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   |                    |</w:t>
      </w:r>
    </w:p>
    <w:p w14:paraId="2C3FCB33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|            | b)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Participarea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zilnică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,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în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      |                    |</w:t>
      </w:r>
    </w:p>
    <w:p w14:paraId="26631C66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|        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sistem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on-line, </w:t>
      </w:r>
      <w:proofErr w:type="gram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a</w:t>
      </w:r>
      <w:proofErr w:type="gram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elevilor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din    |                    |</w:t>
      </w:r>
    </w:p>
    <w:p w14:paraId="434549B9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|            |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celelalte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clase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/ani de </w:t>
      </w:r>
      <w:proofErr w:type="spellStart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studiu</w:t>
      </w:r>
      <w:proofErr w:type="spellEnd"/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     |                    |</w:t>
      </w:r>
    </w:p>
    <w:p w14:paraId="542A21C9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B6B99">
        <w:rPr>
          <w:rFonts w:ascii="Courier New" w:hAnsi="Courier New" w:cs="Courier New"/>
          <w:i/>
          <w:iCs/>
          <w:sz w:val="20"/>
          <w:szCs w:val="20"/>
          <w:lang w:val="en-US"/>
        </w:rPr>
        <w:t>|____________|___________________________________|____________________|</w:t>
      </w:r>
    </w:p>
    <w:p w14:paraId="6F5F0537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581015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6C6DCE44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(2)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justificate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infrastructură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resursele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existente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conexe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online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ISJ/ISMB.</w:t>
      </w:r>
    </w:p>
    <w:p w14:paraId="4B8F0256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data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începerii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epidemiologică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particularităţile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locale,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infrastructura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specificul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programelor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studiu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resursele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fiecărei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superior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consultarea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senatului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aplicarea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unuia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scenariile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8596BFE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__________________________________________________________</w:t>
      </w:r>
    </w:p>
    <w:p w14:paraId="2990C571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|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Scenariul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1 |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Participarea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fizică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instituţia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de       |</w:t>
      </w:r>
    </w:p>
    <w:p w14:paraId="31F3558C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|             |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învăţământ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superior a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tuturor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studenţilor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>/ |</w:t>
      </w:r>
    </w:p>
    <w:p w14:paraId="5F25990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|             |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cursanţilor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toate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activităţile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         |</w:t>
      </w:r>
    </w:p>
    <w:p w14:paraId="406B773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|             |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didactice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, conform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programului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de          |</w:t>
      </w:r>
    </w:p>
    <w:p w14:paraId="75C9F14A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|             |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desfăşurare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acestora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respectarea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 |</w:t>
      </w:r>
      <w:proofErr w:type="gramEnd"/>
    </w:p>
    <w:p w14:paraId="5F3AA26F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|             |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aplicarea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tuturor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normelor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protecţie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   |</w:t>
      </w:r>
    </w:p>
    <w:p w14:paraId="67767495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CB6B99">
        <w:rPr>
          <w:rFonts w:ascii="Courier New" w:hAnsi="Courier New" w:cs="Courier New"/>
          <w:sz w:val="24"/>
          <w:szCs w:val="24"/>
          <w:lang w:val="en-US"/>
        </w:rPr>
        <w:t>|_____________|____________________________________________|</w:t>
      </w:r>
    </w:p>
    <w:p w14:paraId="4663666C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|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Scenariul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2 |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Participare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sistem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mixt -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prezenţă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     |</w:t>
      </w:r>
    </w:p>
    <w:p w14:paraId="6E5D2575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|             |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fizică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online,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funcţie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specificul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|</w:t>
      </w:r>
    </w:p>
    <w:p w14:paraId="0672ECBF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|             |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programelor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studiu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, de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infrastructura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>|</w:t>
      </w:r>
    </w:p>
    <w:p w14:paraId="01F11CF4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|             | de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condiţiile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epidemiologice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>, conform      |</w:t>
      </w:r>
    </w:p>
    <w:p w14:paraId="19F06DA5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|             |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procedurilor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proprii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fiecărei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universităţi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|</w:t>
      </w:r>
    </w:p>
    <w:p w14:paraId="37AB24D7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CB6B99">
        <w:rPr>
          <w:rFonts w:ascii="Courier New" w:hAnsi="Courier New" w:cs="Courier New"/>
          <w:sz w:val="24"/>
          <w:szCs w:val="24"/>
          <w:lang w:val="en-US"/>
        </w:rPr>
        <w:t>|_____________|____________________________________________|</w:t>
      </w:r>
    </w:p>
    <w:p w14:paraId="3BB12B0A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|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Scenariul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3 |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Participarea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tuturor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studenţilor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>/          |</w:t>
      </w:r>
    </w:p>
    <w:p w14:paraId="16CCFDC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|             |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cursanţilor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activităţi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Courier New" w:hAnsi="Courier New" w:cs="Courier New"/>
          <w:sz w:val="24"/>
          <w:szCs w:val="24"/>
          <w:lang w:val="en-US"/>
        </w:rPr>
        <w:t>didactice</w:t>
      </w:r>
      <w:proofErr w:type="spellEnd"/>
      <w:r w:rsidRPr="00CB6B99">
        <w:rPr>
          <w:rFonts w:ascii="Courier New" w:hAnsi="Courier New" w:cs="Courier New"/>
          <w:sz w:val="24"/>
          <w:szCs w:val="24"/>
          <w:lang w:val="en-US"/>
        </w:rPr>
        <w:t xml:space="preserve"> online |</w:t>
      </w:r>
    </w:p>
    <w:p w14:paraId="5131227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Courier New" w:hAnsi="Courier New" w:cs="Courier New"/>
          <w:sz w:val="24"/>
          <w:szCs w:val="24"/>
          <w:lang w:val="en-US"/>
        </w:rPr>
        <w:t>|_____________|____________________________________________|</w:t>
      </w:r>
    </w:p>
    <w:p w14:paraId="6503571D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31DC5C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#M1</w:t>
      </w:r>
    </w:p>
    <w:p w14:paraId="2FDF93AF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(4) La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localităţilor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unde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instituită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măsura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carantinei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zonale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sunt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permise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impun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prezenţa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desfăşoară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exclusiv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online.</w:t>
      </w:r>
    </w:p>
    <w:p w14:paraId="2F31676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#M2</w:t>
      </w:r>
    </w:p>
    <w:p w14:paraId="1557E70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(5) Este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permisă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simulărilor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anii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terminali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prezenţa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localităţile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nu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declarată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starea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carantină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localităţii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sub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asigurării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stricte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prevenire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îmbolnăvirilor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virusul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SARS-CoV-2,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distanţare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corectă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igienizarea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mâinilor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purtarea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obligatorie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măştii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846DBDF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#M3</w:t>
      </w:r>
    </w:p>
    <w:p w14:paraId="016DDC2C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(6) Este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permisă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orelor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remediale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prezenţă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dacă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localităţii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declarată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starea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carantină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sub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asigurării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stricte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prevenire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îmbolnăvirilor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virusul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SARS-CoV-2,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distanţare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corectă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aerisirea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frecventă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spaţiilor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igienă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purtarea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obligatorie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măştii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protecţie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EA4358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(7) Este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permisă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participarea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special, cu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prezenţa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la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tuturor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grupelor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toate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funcţionează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localităţi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nu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declarată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starea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carantină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sub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condiţia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asigurării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stricte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prevenire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îmbolnăvirilor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virusul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SARS-CoV-2,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distanţare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adecvată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igienă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asigurarea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ventilării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regulate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spaţiilor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CA5BEE7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(8)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didactic/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nedidactic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auxiliar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implicat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procesul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prevăzut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(7) are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obligaţia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poarte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mască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permanenţă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cancelarie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timpul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deplasării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incinta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timpul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pauzelor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atât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interior,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cât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exterior, precum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sălile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excepţia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situaţiilor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procesul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specific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recuperare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impune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contact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vizual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caz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folosi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viziere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evita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permanenţă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contactul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faţă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faţă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o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distanţă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mică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2 m.</w:t>
      </w:r>
    </w:p>
    <w:p w14:paraId="6D9980E7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34F307B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ART. 4</w:t>
      </w:r>
    </w:p>
    <w:p w14:paraId="6A7BE39A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(1) ISJ/ISMB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DSPJ/DSPMB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avizează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propunerea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conexe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înaintează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aprobare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CJSU/CMBSU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scenariul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D768E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Propunerea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fundamentată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informării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DSPJ/DSPMB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epidemiologică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fiecărei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localităţi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infrastructura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resursele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existente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E05D94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ART. 5</w:t>
      </w:r>
    </w:p>
    <w:p w14:paraId="2972D3AE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CJSU/CMBSU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emite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scenariul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reluarea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vacanţele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nevoie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2F76AE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ART. 6</w:t>
      </w:r>
    </w:p>
    <w:p w14:paraId="78E8BB16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pregătirea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conexe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conducerile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aspecte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35E3EF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întreţinerea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spaţiilor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distanţarea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minimum 1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nu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realiza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distanţarea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maxim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posibilă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amplasarea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optimă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mobilierului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1A1787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circuitelor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funcţionale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A967F89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spaţiilor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recreere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AA7879C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necesarului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80A212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materialelor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curăţenie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igienă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7A762FD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permanentă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stoc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rezervă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materiale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studenţi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personal.</w:t>
      </w:r>
    </w:p>
    <w:p w14:paraId="0B8D3AC3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ART. 7</w:t>
      </w:r>
    </w:p>
    <w:p w14:paraId="4413FCD1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conexe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aflat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grupa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risc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vârstnici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diabet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zaharat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boli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cronice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imunitate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deficitară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online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adeverinţe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emise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medicina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curant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adapta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orarul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corespunzător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identifica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soluţii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derulare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D6BDAF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Preşcolarii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fac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dintr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grupă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risc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diagnosticaţi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boli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respiratorii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cronice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severe,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boli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cardiovasculare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obezitate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severă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diabet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zaharat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tip I,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boli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inflamatorii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boli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imune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autoimune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boli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rare,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boli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ereditare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metabolism,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dizabilităţi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tratament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imunosupresiv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afecţiuni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cronice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recomandările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medicului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curant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pot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scutiţi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37C1A9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preşcolarii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menţionaţi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(2),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conducerile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identifica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soluţii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online.</w:t>
      </w:r>
    </w:p>
    <w:p w14:paraId="700D372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Conducerile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respectate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igienă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recomandate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preşcolarilor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menţionaţi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(2)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monitorizeze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08B27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Preşcolarii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menţionaţi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(2), precum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pot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consiliaţi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medicii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specialişti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psihologii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îngrijire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privinţa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suplimentare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B2A7F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Preşcolarii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locuiesc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împreună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o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face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dintr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grupă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risc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medicală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respective, pot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nu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prezinte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recomandarea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medicului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curant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reprezentantului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legal.</w:t>
      </w:r>
    </w:p>
    <w:p w14:paraId="1EE18AF1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(7)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preşcolarii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menţionaţi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(6),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conducerile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online.</w:t>
      </w:r>
    </w:p>
    <w:p w14:paraId="4D9BF07A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(8)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Preşcolarii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dizabilităţi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optează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cursuri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specificul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afecţiunii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beneficia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adaptarea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prevenţie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adecvat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dizabilităţii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65699C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(9)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special,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atât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adaptate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nevoilor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DSPJ/DSPMB.</w:t>
      </w:r>
    </w:p>
    <w:p w14:paraId="37917817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ART. 8</w:t>
      </w:r>
    </w:p>
    <w:p w14:paraId="62B8CBEA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reluarea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conexă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spaţiile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pot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folosite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utilizat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izolarea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temporară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suspecte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îmbolnăvire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virusul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SARS-CoV-</w:t>
      </w:r>
      <w:r w:rsidRPr="00CB6B9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identificate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medical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conexă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desemnată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73CDBC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B6B99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9</w:t>
      </w:r>
    </w:p>
    <w:p w14:paraId="03A89D9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Suspendarea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conexe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dispune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6B13EE1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#M1</w:t>
      </w:r>
    </w:p>
    <w:p w14:paraId="08C625F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La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apariţia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caz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confirmat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îmbolnăvire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virusul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SARS-CoV-2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-o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grupă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această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situaţie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testarea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colegilor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se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suspendă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cursurile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grupei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respective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14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zile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iar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ancheta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epidemiologică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stabileşte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persoanele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carantinate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situaţia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aceeaşi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sală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cursurile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sunt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schimburi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se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suspenda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doar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cursurile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fost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confirmat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îmbolnăvire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virusul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SARS-CoV-2,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urmând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schimbul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desfăşoare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cursurile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dezinfectare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prealabilă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sălii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34AB41AF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La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apariţia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caz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confirmat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îmbolnăvire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virusul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SARS-CoV-2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-o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gimnazial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liceal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profesional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postliceal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ancheta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epidemiologică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testarea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colegilor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acestuia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conform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indicaţiilor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anchetei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epidemiologice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decide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urma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consultării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DSPJ/DSPMB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dacă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impune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carantinarea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fac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aceeaşi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suspendarea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cursurilor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caz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9039EF5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La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apariţia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două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cazuri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confirmate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îmbolnăvire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virusul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SARS-CoV-2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-o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gimnazial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liceal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profesional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postliceal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suspendă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cursurile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respective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14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zile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iar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ancheta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epidemiologică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stabileşte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persoanele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testate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carantinate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situaţia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aceeaşi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sală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cursurile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sunt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schimburi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se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suspenda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doar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cursurile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fost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confirmat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îmbolnăvire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virusul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SARS-CoV-2,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urmând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schimbul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desfăşoare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cursurile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finalizarea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procedurilor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dezinfectare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sălii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Măsura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suspendării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dispusă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decizia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conexe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consultarea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DSPJ/DSPMB, cu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prevederilor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B6B99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art. 9</w:t>
      </w: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alin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(4) din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Regulamentul-cadru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Ordinul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cercetării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5.447/2020, cu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modificările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completările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ulterioare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AF5E251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15F7F194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(2) DSPJ/DSPMB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efectua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ancheta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epidemiologică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stabili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contacţii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direcţi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confirmate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decide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împreună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impune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carantinarea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nu fac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care s-au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suspendat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cursurile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didactic/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nedidactic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/auxiliar.</w:t>
      </w:r>
    </w:p>
    <w:p w14:paraId="63FB7E6D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(3)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apariţia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îmbolnăvire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virusul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SARS-CoV-2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rândul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auxiliare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nedidactice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anunţa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informa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DSPJ/DSPMB. DSPJ/DSPMB,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urma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anchetei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epidemiologice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stabili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sunt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contacţii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direcţi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decide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împreună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impune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suspendarea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suspendării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dispusă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CJSU/CMBSU,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propunerea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conducerii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conexe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ISJ/ISMB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al DSPJ/DSPMB.</w:t>
      </w:r>
    </w:p>
    <w:p w14:paraId="422DF643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situaţiile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(1) lit. a) - c)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(3)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online.</w:t>
      </w:r>
    </w:p>
    <w:p w14:paraId="784D39EF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suspendare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presupune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studenţilor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dispune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senatului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îmbolnăviri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rezultatul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anchetei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epidemiologice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realizate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DSPJ/DSMB.</w:t>
      </w:r>
    </w:p>
    <w:p w14:paraId="45B47E9C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Criteriile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suspendare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nu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subordinea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Apărării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Afacerilor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Interne,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lua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deciziile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impun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regulamentelor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procedurilor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aplicabile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69F905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#M1</w:t>
      </w:r>
    </w:p>
    <w:p w14:paraId="54830031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(7)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presupun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prezenţa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preuniversitar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subordinea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Ministerului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Apărării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Ministerului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Afacerilor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Interne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Ministerului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Justiţiei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vor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gestionate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analiza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situaţiei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epidemiologice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direcţiilor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medicale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acestora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stabilite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decizie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conducătorilor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acestora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se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supun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dispoziţiilor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prezentului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0AB4DAA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06CF41E3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(8)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Stagiile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liceal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tehnologic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postliceal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dual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procedurilor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instituite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entităţile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organizatoare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stagii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indiferent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scenariul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epidemiologic.</w:t>
      </w:r>
    </w:p>
    <w:p w14:paraId="581F4DBF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ART. 10</w:t>
      </w:r>
    </w:p>
    <w:p w14:paraId="43F67FA3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suspendare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prezenţă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dispune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următoarelor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obligatorii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28B7597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curăţenia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aerisirea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claselor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sălilor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B2B18D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generală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nebulizarea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spaţiilor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săli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holuri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toalete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64DB07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ART. 11</w:t>
      </w:r>
    </w:p>
    <w:p w14:paraId="3B337D1A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Reluarea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presupun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suspendată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temporar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dispune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conducerii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conexe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consultarea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DSPJ/DSPMB.</w:t>
      </w:r>
    </w:p>
    <w:p w14:paraId="415314F4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Reluarea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presupun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structura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suspendată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temporar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dispune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CJSU/CMBSU,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propunerea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conducerii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conexe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ISJ/ISMB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al DSPJ/DSPMB.</w:t>
      </w:r>
    </w:p>
    <w:p w14:paraId="2B57AB8F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Reluarea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presupune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studenţilor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suspendată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temporar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dispune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senatului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consultarea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DSPJ/DSPMB.</w:t>
      </w:r>
    </w:p>
    <w:p w14:paraId="5D5D5B66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B6B99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12</w:t>
      </w:r>
    </w:p>
    <w:p w14:paraId="618838B6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(1) DSPJ/DSPMB au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informeze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conexă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superior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cabinetul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medical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confirmat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pozitiv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studenţi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întreprinderii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F4841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(2) Nu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cursuri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C7C6EB9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confirmaţi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infecţie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SARS-CoV-2,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aflaţi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izolare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domiciliu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CB09F87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sunt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declaraţi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contacţi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direcţi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o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infectată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SARS-CoV-2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află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carantină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domiciliu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carantină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instituţionalizată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EE4BC3D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aşteaptă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testaţi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testaţi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aşteaptă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locuiesc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o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testată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aşteaptă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161A7E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situaţiile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(2),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permite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studenţii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didactic pot continua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online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scutiţi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medical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recupera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ulterior.</w:t>
      </w:r>
    </w:p>
    <w:p w14:paraId="030345A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#M1</w:t>
      </w:r>
    </w:p>
    <w:p w14:paraId="2F94683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(4)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au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fost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declaraţi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contacţi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direcţi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ai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cazuri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confirmate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nu au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simptome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situaţia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refuză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testarea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nu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primiţi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minimum 14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zile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continua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sistem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online.</w:t>
      </w:r>
    </w:p>
    <w:p w14:paraId="6B6E0D0C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77F76FC1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ART. 13</w:t>
      </w:r>
    </w:p>
    <w:p w14:paraId="6A873C9E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ducerea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îndeplinire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acolo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personal medical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încadrat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DSPJ/DSPMB,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colaborare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autorităţile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locale/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coordonează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personal medical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suplimentar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desemnat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acorde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asistenţa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medicală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conexă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2D5CD4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ART. 14</w:t>
      </w:r>
    </w:p>
    <w:p w14:paraId="244F0C4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Sănătăţii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DSPJ/DSPMB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ISJ/ISMB,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conexe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răspund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acţiunilor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atribuţiile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revin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96E2C7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ART. 15</w:t>
      </w:r>
    </w:p>
    <w:p w14:paraId="42869DBF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Conducerile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conexe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desemnează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responsabil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angajaţii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coordonare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prevenire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infecţiei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SARS-CoV-2.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lastRenderedPageBreak/>
        <w:t>Persoana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desemnată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permanentă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legătură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medico-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sanitar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ISJ/ISMB, DSPJ/DSPMB, precum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autorităţilor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locale.</w:t>
      </w:r>
    </w:p>
    <w:p w14:paraId="415E7DB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conexe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emite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norme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reglementeze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complementare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raportare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specificul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0A448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ART. 16</w:t>
      </w:r>
    </w:p>
    <w:p w14:paraId="61F2CCF9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conexe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organizeze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prevină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îmbolnăvirile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virusul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SARS-CoV-2 conform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AAE4A91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implementării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prevenire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infecţiei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SARS-CoV-2;</w:t>
      </w:r>
    </w:p>
    <w:p w14:paraId="4B6F7BE9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spaţiilor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distanţării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EF16E51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accesului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F21D6A4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programului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0343AC7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igienico-sanitare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individual;</w:t>
      </w:r>
      <w:proofErr w:type="gramEnd"/>
    </w:p>
    <w:p w14:paraId="5EBFBF0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igienico-sanitare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D106E7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instruirea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permanentă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informaţii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studenţi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părinţi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prevenire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infecţiei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SARS-CoV-2;</w:t>
      </w:r>
    </w:p>
    <w:p w14:paraId="7A6AE641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studenţi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cadre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alt personal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aflat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grupele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vârstă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risc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afecţiuni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cronice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dizabilităţi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1044C5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conexe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duc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îndeplinire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dispoziţiile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(1) sunt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face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integrantă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2B2ED4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ART. 17</w:t>
      </w:r>
    </w:p>
    <w:p w14:paraId="14B05F33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Începând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data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intrării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abrogă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Ordinul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sănătăţii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nr. 5.487/1.494/2020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condiţii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siguranţă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epidemiologică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prevenirea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îmbolnăvirilor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virusul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SARS-CoV-2,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publicat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României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I, nr. 804 din 1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2020,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40D575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ART. 18</w:t>
      </w:r>
    </w:p>
    <w:p w14:paraId="4B49D09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României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I.</w:t>
      </w:r>
    </w:p>
    <w:p w14:paraId="69D4A1BF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4E1B9E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B6B99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ANEXĂ</w:t>
      </w:r>
    </w:p>
    <w:p w14:paraId="58864035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5A19D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Măsurile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sanitare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protecţie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preuniversitar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conexe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perioada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pandemiei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COVID-19</w:t>
      </w:r>
    </w:p>
    <w:p w14:paraId="689EAFE9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CF772E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I.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Măsuri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privind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pregătirea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unităţilor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înainte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reluarea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cursurilor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41BEB03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1.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infrastructurii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identificarea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spaţiilor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dispune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spaţiu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izolarea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temporară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suspecte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îmbolnăvire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virusul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SARS-CoV-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2;</w:t>
      </w:r>
      <w:proofErr w:type="gramEnd"/>
    </w:p>
    <w:p w14:paraId="6E13C0F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2.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spaţiilor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sălilor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clasă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),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aşezarea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băncilor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distanţarea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minimum 1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nu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realiza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distanţarea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maxim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posibilă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6DF56CC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3.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circuitelor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funcţionale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1117C1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4.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spaţiilor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recreere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6D2701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5.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materialelor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curăţenie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igienă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2233E94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6.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permanentă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stoc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rezervă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materiale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personal;</w:t>
      </w:r>
      <w:proofErr w:type="gramEnd"/>
    </w:p>
    <w:p w14:paraId="7D24A94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7.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instruirea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aplicarea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planului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sanitară</w:t>
      </w:r>
      <w:proofErr w:type="spellEnd"/>
    </w:p>
    <w:p w14:paraId="027DF543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36CC4E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II.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Măsuri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organizare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spaţiilor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gram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accesului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preuniversitar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unităţile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conexe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programului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şcolar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contextul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epidemiologic al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infecţiei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cu SARS-CoV-2</w:t>
      </w:r>
    </w:p>
    <w:p w14:paraId="12489253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22374C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   1.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Organizarea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spaţiilor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asigurarea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distanţării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fizice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0CB01A7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circuitelor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interiorul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demarcare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benzi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vizibile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trasee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prestabilite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"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intrare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deplasare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interiorul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părăsire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facilitând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păstrarea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distanţe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F4992E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coridoare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clasă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aşezate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dispensere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flacoane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soluţie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dezinfectantă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mâini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A551E6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Uşile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menţinute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deschise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posibil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evita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punctele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contact;</w:t>
      </w:r>
    </w:p>
    <w:p w14:paraId="0543DCBE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sălilor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clasă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77825FD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sala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clasă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amenajată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distanţarea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minimum 1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configuraţia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sălii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clasă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suprafaţă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mobilier etc.) nu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permite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distanţarea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minimum 1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atunci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distanţa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maxim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posibilă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75620E4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deplasarea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interiorul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limitată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alocarea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aceleiaşi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săli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singură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clasă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Principiul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urmat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"1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clasă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= 1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sală</w:t>
      </w:r>
      <w:proofErr w:type="spellEnd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";</w:t>
      </w:r>
      <w:proofErr w:type="gramEnd"/>
    </w:p>
    <w:p w14:paraId="3E38BDB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interzis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schimbul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obiecte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personale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1D21AAD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aerisirea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claselor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sosirea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deschiderea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ferestrelor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minimum 30 de minute,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apoi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pauzelor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10 minute</w:t>
      </w:r>
      <w:proofErr w:type="gram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finalul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zilei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4561D7E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recomandă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evitarea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experimentelor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practice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necesită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mişcare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interacţiune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strânsă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6B6188E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didactic/didactic auxiliar/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nedidactic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purta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mască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permanenţă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sălile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clasă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cancelarie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deplasării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incinta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pauzelor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atât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interior,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exterior;</w:t>
      </w:r>
      <w:proofErr w:type="gramEnd"/>
    </w:p>
    <w:p w14:paraId="52D8D8C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grupurilor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4001D6E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obligatorie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permanentă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substanţelor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dezinfectante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prosoapelor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hârtie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folosinţă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; sunt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interzise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uscătoarele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electrice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mâini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prosoapele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din material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textil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376037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verifica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curăţeniei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zilnice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dezinfectării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regulate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suprafeţelor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atinse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frecvent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planului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curăţenie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16ED0E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351197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mobilierul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exterior (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acolo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păstreze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distanţarea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949D0A1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spaţiile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recreere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jucării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exterior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curăţate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igienizate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jet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apoi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soluţii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avizate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suprafeţe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zilnic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înaintea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începerii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fiecărui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ciclu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D57C64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11E23F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Organizarea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accesului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unitatea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5213D29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accesul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fluxul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gestionate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desemnate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7344987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recomandată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căi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reduce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fluxul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separare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posibilă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distanţării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intră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instituţia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esenţială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BF58EC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căile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(de tip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poartă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uşă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menţinute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deschise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primirii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limita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punctele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contact;</w:t>
      </w:r>
      <w:proofErr w:type="gramEnd"/>
    </w:p>
    <w:p w14:paraId="2673D7EA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conducerile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conexe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stabili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norme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temperaturii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52F018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mâinilor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îndrumaţi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direct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sălile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clasă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7596F01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accesul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nu au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angajat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părinţi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însoţitori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etc.)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interzis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afara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excepţionale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necesară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conducerii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Însoţitorii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cerinţe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educaţionale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dizabilităţi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normelor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sanitară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045B97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3AB514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Organizarea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procesului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activităţilor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sportive:</w:t>
      </w:r>
    </w:p>
    <w:p w14:paraId="0641989C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programului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posibilitatea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începerii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intervale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evite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aglomerările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ieşirea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pauze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D88521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aceeaşi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cursurile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schimburi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un interval de minimum 1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1C13543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intervalele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pauzelor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eşalonat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suprapunere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minim;</w:t>
      </w:r>
      <w:proofErr w:type="gramEnd"/>
    </w:p>
    <w:p w14:paraId="3C251213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supravegherea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pauzelor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evite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grupuri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supravegheaţi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toată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pauzelor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cadre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categorii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personal,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menţinerea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distanţării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presupun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grupuri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distanţei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533285C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jocurile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implică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grupuri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distanţei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maxim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posibile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6A039DF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consuma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comun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alimente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băuturi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schimba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obiecte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folosinţă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personală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telefoane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tablete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instrumente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jucării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etc.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0BD901F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se pot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doar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jocurile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sportive care permit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distanţarea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preferat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aer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liber,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meteorologice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permit;</w:t>
      </w:r>
      <w:proofErr w:type="gramEnd"/>
    </w:p>
    <w:p w14:paraId="1F2C63E7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efectuate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sala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sport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limitate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sportive care nu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presupun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efort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intens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obligatorie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distanţei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maxim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posibile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aerisiri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permanente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501573C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instruiţi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 pe tot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parcursul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atingă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faţa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ochii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nasul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mâinile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neigienizate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F7C42C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începerea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finalul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toţi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respecte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normele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igienă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mâinilor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dezinfectanţi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alcool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D19DB86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efectua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curăţenia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aerisirea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sălii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sport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grupă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40795B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sportive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liceelor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program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sportiv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cluburilor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sportive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ordinului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comun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sănătăţii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079F5E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79A5BA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Organizarea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activităţilor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practice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învăţământul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tehnic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tehnologic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profesional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5AD79C79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instruirea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operatorul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economic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organizează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reglementărilor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C9AA7E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atelierele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liceelor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menţinută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distanţarea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nu fie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partajate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posturile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426EEA6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limitată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minimum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materiale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mulţi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modalităţi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dezinfectare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adaptate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49E51F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individuale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evita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schimbul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materiale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8BA32F1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materialele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curăţate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utilizare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A40F75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atunci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succedă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ateliere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realizate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curăţenia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suprafeţelor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echipamentelor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materialelor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intră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contact,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grupă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95E338D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aerisirea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spaţiilor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minimum 10 minute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DEC8BBA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finalul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curăţate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uşile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podelele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băncile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scaunele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mobilierul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materialele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echipamentele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utilizate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B940CD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F7D756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III.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Măsuri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protecţie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nivel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individual</w:t>
      </w:r>
    </w:p>
    <w:p w14:paraId="0E0CB013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1.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Spălarea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mâinilor</w:t>
      </w:r>
      <w:proofErr w:type="spellEnd"/>
    </w:p>
    <w:p w14:paraId="17CB745D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Atât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a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spăla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/de a-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dezinfecta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mâinile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33BD4BF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imediat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intra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sala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clasă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95D8FB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pauzele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masă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55FEBF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toaletei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BEB9C25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tuse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strănut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8D233C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180D6A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2.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Purtarea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măştii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CC76BF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masca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obligatorie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întreg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purtată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sălile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clasă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cancelarie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deplasării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incinta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pauzelor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atât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interior,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exterior;</w:t>
      </w:r>
      <w:proofErr w:type="gramEnd"/>
    </w:p>
    <w:p w14:paraId="6986592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lastRenderedPageBreak/>
        <w:t>#M1</w:t>
      </w:r>
    </w:p>
    <w:p w14:paraId="6217B06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masca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protecţie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obligatorie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gimnazial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liceal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studenţi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purtată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sălile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timpul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deplasării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incinta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timpul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pauzelor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atât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interior,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cât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exterior. La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orele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vocaţional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obligatorie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purtarea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măştii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protecţie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excepţia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orelor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instrumentelor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suflat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caz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necesară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asigurarea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spaţii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individuale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exersare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41D7E4FE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masca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protecţie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obligatorie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indiferent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vârstă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precum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timpul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tuturor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orelor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spaţii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exterioare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1278C23D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3DC0491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schimbul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măştii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interzis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C0FAA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5BD55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IV.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Instruirea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personalului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comunicarea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permanentă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informaţii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părinţi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privind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măsurile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prevenire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infecţiei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cu SARS-CoV-2:</w:t>
      </w:r>
    </w:p>
    <w:p w14:paraId="401374A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1.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medico-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sanitar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absenţa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desemnată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efectua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instruirea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didactic auxiliar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nedidactic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observa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normelor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furniza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informaţii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elemente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generale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infecţia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SARS-CoV-2, precum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igienă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tehnica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spălării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mâini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recunoaşterea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simptomelor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COVID-19,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purtare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eliminare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corectă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măştilor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distanţare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56FA1B5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2.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anunţe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medical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responsabilul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desemnat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prezintă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curs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simptomatologie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tuse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dureri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cap,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dureri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dificultăţi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respiraţie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vărsături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însoţite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nu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creşteri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temperatură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aplicării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protocolului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izolare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69B719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3.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instruiri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periodice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prima zi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săptămână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instruiţi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respectării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prevenţie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infecţiei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SARS-CoV-2.</w:t>
      </w:r>
    </w:p>
    <w:p w14:paraId="7460DF8D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6D2B8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V.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Comunicarea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instrucţiuni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informaţii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părinţi</w:t>
      </w:r>
      <w:proofErr w:type="spellEnd"/>
    </w:p>
    <w:p w14:paraId="4E2C4F2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încurajaţi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participe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educaţia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igiena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sănătatea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revenirea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facă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siguranţă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încurajaţi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monitorizeze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acţioneze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responsabil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E4AAD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Sfaturi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utile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părinţi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379B0C6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1.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evaluaţi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zilnic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a merge la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E7F7326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2.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copilul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prezintă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simptome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programului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părintele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imediat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preluarea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preşcolarului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contacta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telefonic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A713CC4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3.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discutaţi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copilul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proteja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jur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împotriva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infecţiei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virusul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SARS-CoV-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2;</w:t>
      </w:r>
      <w:proofErr w:type="gramEnd"/>
    </w:p>
    <w:p w14:paraId="7534FB6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4.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explicaţi-i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şcoala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redeschide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viaţa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zi cu zi nu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fel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respecte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prevenire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evitarea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răspândirii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infecţiei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C9C795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5.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acordaţi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atenţie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mentale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discutaţi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modificări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emoţionale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9E845B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6.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învăţaţi-vă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copilul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mâini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corespunzător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vorbiţi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respecte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sfaturile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generale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o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igienă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păstrarea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distanţei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învăţaţi-vă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copilul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mâini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atunci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ajunge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întoarce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acasă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servirea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mesei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toaletei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EC6628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7.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învăţaţi-vă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copilul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poarte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corect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masca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explicaţi-i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importanţa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necesitatea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purtării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BBEBCF7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8.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sfătuiţi-vă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copilul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nu consume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comun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alimente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băuturi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schimbe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obiectele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folosinţă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personală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telefoane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tablete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instrumente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jucării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etc.) Nu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oferiţi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alimente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băuturi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întregii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aniversări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ocazii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644D77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9.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curăţaţi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dezinfectaţi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zilnic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acasă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obiectele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frecvent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tabletă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, computer, mouse etc.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15FC79E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10.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copilul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febră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simptome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respiratorii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tuse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dificultăţi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respiraţie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diaree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vărsături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contactaţi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telefonic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duceţi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copilul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1DDDBE1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11.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aparţinătorii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însoţi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excepţia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conducerii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749005D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12.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comunicaţi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constant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telefonic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mijloace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electronice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identificării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semnelor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îmbolnăvire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iniţierii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prevenire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îmbolnăvirilor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colectivitate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9F970D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anunţe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absenţa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3728819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prezintă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simptome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infectării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virusul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SARS-CoV-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2;</w:t>
      </w:r>
      <w:proofErr w:type="gramEnd"/>
    </w:p>
    <w:p w14:paraId="5BDBC74D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diagnosticat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SARS-CoV-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2;</w:t>
      </w:r>
      <w:proofErr w:type="gramEnd"/>
    </w:p>
    <w:p w14:paraId="1979B2DC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contact direct al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diagnosticate cu SARS-CoV-2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află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carantină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CF6C4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78B44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VI. </w:t>
      </w:r>
      <w:proofErr w:type="spellStart"/>
      <w:r w:rsidRPr="00CB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Protocoale</w:t>
      </w:r>
      <w:proofErr w:type="spellEnd"/>
    </w:p>
    <w:p w14:paraId="6DA910AF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1. Protocol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cantine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9F20463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masa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cantină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sala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mese),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accesului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intervalelor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servire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realizată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evite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aglomerările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49EF25A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distanţare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1,5 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atât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servirea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mesei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intervalele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circulaţie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distribuire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alimentelor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etc.;</w:t>
      </w:r>
    </w:p>
    <w:p w14:paraId="00C43CDE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echipamentelor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colective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adaptată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contactele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limitate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;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recomandă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folosirea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tacâmuri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folosinţă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35FBFC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masă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spăla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mâini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folosi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substanţe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dezinfectante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B4D18CD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masca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scoasă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doar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momentul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aşeza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masă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7BD37D7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supravegheaţi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mesei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purta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măşti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spăla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mâini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contact;</w:t>
      </w:r>
      <w:proofErr w:type="gramEnd"/>
    </w:p>
    <w:p w14:paraId="2113F2A1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sala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mese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aerisită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frecvent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;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realiza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stricteţe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curăţenia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sălilor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mese, conform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planului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curăţenie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4FC709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2. Protocol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internate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0934EC1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redeschiderea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căminului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efectua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curăţenia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spaţiilor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;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evita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covoare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mochete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E411B94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modalităţile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ocupare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căminului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urmărindu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-se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distanţării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1 m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paturi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2CBD1F6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zilnic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curăţenia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spaţiilor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colective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cazaţi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cămin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li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recomanda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păstreze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curăţenia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dezinfecteze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aerisească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regulat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camerele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042920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atribuite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camere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individuale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posibil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camerele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ocupate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aceeaşi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grupă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limita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interacţiunea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li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recomanda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evite pe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posibil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spaţiile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desfăşoare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camera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proprie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4E7D65A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organizat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accesul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rotaţie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spaţiile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săli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baie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săli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mese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săli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destinate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utilizării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posibilă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adaptată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utilizare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D17180E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echipare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optimă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grupurilor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special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săpun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lichid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substanţe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dezinfectante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A02B75D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portul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măştii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obligatoriu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spaţiile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541424E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instruiţi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permanenţă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individuală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limitate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deplasările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căminului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evitate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aglomerările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39963CF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ocupă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supraveghere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instruit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regulile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căminului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E96BBE4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j)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apariţiei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suspect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confirmat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SARS-CoV-2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activa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protocolul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izolare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anunţa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direcţia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apela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serviciul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112.</w:t>
      </w:r>
    </w:p>
    <w:p w14:paraId="67B2DC7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3. Protocol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transport:</w:t>
      </w:r>
    </w:p>
    <w:p w14:paraId="53BFA0E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transportul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dedicat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şcolii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reprezentaţii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autorităţilor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locale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colabora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susţinerii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monitorizării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modului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lastRenderedPageBreak/>
        <w:t>transportul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microbuze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autobuze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condiţii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siguranţă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epidemiologică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aerisire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igienizare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dezinfectare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nebulizare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cursă</w:t>
      </w:r>
      <w:proofErr w:type="spellEnd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798BE307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b) pe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transportului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public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respecta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generale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conduită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normele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transportul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comun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special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distanţei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purtarea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măştii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917716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4. Protocol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izolare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simptome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COVID-19:</w:t>
      </w:r>
    </w:p>
    <w:p w14:paraId="15923E11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prezintă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orelor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curs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simptomatologie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specifică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COVID-19 (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febră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tuse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dificultăţi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respiratorii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diaree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vărsături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mialgii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stare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generală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modificată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constă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663D90F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anunţarea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imediată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reprezentanţilor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cabinetului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medical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F8AE7D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izolarea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imediată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purta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mască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separat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grupei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clasei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supravegheat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preluat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părăsi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însoţit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Măsurile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individuală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respectate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stricteţe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EED29AD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izolării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prezentat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simptome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foloseşte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grupul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sanitar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curăţat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dezinfectat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folosind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produse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curăţenie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avizate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a fi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folosit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o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B64B46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d) nu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transporta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sosirea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reprezentanţilor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serviciul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spital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decât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simptomele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semnele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sunt severe,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apela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serviciul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112;</w:t>
      </w:r>
      <w:proofErr w:type="gramEnd"/>
    </w:p>
    <w:p w14:paraId="0168C1B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îngrijeşte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izolat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poarte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mască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spăla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bine pe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mâini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minimum 20 de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secunde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ADB2540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igienizarea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încăperii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izolat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suspect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infecţie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virusul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SARS-CoV-2 se face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substanţe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dezinfectante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avizate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a reduce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riscul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transmite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infecţia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430D774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finalizarea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perioadei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carantină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izolare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preşcolarul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elevul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studentul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reveni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adeverinţă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medicală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eliberată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curant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precizarea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diagnosticului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atestă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prezintă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sz w:val="24"/>
          <w:szCs w:val="24"/>
          <w:lang w:val="en-US"/>
        </w:rPr>
        <w:t>risc</w:t>
      </w:r>
      <w:proofErr w:type="spellEnd"/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epidemiologic.</w:t>
      </w:r>
    </w:p>
    <w:p w14:paraId="50C63BE4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F48B9B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#M1</w:t>
      </w:r>
    </w:p>
    <w:p w14:paraId="439C9F83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r w:rsidRPr="00CB6B9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VII. Alte </w:t>
      </w:r>
      <w:proofErr w:type="spellStart"/>
      <w:r w:rsidRPr="00CB6B9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dispoziţii</w:t>
      </w:r>
      <w:proofErr w:type="spellEnd"/>
      <w:r w:rsidRPr="00CB6B9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</w:p>
    <w:p w14:paraId="6AA03523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triajul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observaţional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tot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parcursul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1F2363AC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prezintă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timpul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orelor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curs stare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febrilă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altă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simptomatologie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specifică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infectării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SARS-CoV-2, se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protocolul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izolare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există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consimţământ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semnat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părintelui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tutorelui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legal cu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recoltare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exsudat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nazofaringian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vederea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testării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simptomatici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aceştia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putea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testaţi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-o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fază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teste antigen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rapide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cabinetelor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medicale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împlinit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vârsta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18 ani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consimţământul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personal.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Toate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testele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rapide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cabinetul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medical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direcţia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sănătate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publică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judeţeană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municipiului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Bucureşti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maximum 24 de ore.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Dacă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părintele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tutorele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legal nu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exprimă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testare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existenţei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simptome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specifice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precum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nu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există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cabinet medical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lua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legătura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medicul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familie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vederea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stabilirii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paşilor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următori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revenirea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colectivitate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cazuri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face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repaus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14 </w:t>
      </w:r>
      <w:proofErr w:type="spellStart"/>
      <w:proofErr w:type="gram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zile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2BB37CCD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testarea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teste antigen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rapide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recomandă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1FC78A9C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1.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altor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angajaţi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ai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simptomatici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căror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simptomatologie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boală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debutează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timpul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orelor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gram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curs;</w:t>
      </w:r>
      <w:proofErr w:type="gramEnd"/>
    </w:p>
    <w:p w14:paraId="451D36BF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2.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colegilor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cazurilor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confirmate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atât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colegi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grupă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cât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cadre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/personal auxiliar din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celor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asimptomatici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aceeaşi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zi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s-a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confirmat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caz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testare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antigen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rapidă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0CCA2072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d)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revenirea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colectivitate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copiilor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au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avut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alte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probleme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sănătate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absentat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şcoală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minimum 3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zile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obligatoriu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adeverinţe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medicale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precizeze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diagnosticul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adeverinţă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care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format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hârtie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transmite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electronic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dirigintelui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învăţătorului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Adeverinţele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centralizate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cabinetului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medical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persoanei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desemnate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cazul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şcoala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beneficiază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cabinet </w:t>
      </w:r>
      <w:proofErr w:type="gram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medical;</w:t>
      </w:r>
      <w:proofErr w:type="gramEnd"/>
    </w:p>
    <w:p w14:paraId="414B6DD6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e)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auxiliar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nedidactic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prezintă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simptome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specifice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unei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afecţiuni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potenţial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infecţios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febră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tuse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dureri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cap,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dureri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gât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dificultăţi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respiraţie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vărsături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fără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se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limita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se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izolează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domiciliu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contactează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medicul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familie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anunţă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îndată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responsabilul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desemnat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CB6B99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5C17BF8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BD88AC" w14:textId="77777777" w:rsidR="00CB6B99" w:rsidRPr="00CB6B99" w:rsidRDefault="00CB6B99" w:rsidP="00CB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B9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799B3D1C" w14:textId="04311571" w:rsidR="006561C2" w:rsidRPr="00CB6B99" w:rsidRDefault="00CB6B99" w:rsidP="00CB6B99">
      <w:pPr>
        <w:jc w:val="both"/>
        <w:rPr>
          <w:sz w:val="24"/>
          <w:szCs w:val="24"/>
        </w:rPr>
      </w:pPr>
      <w:r w:rsidRPr="00CB6B9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---------------</w:t>
      </w:r>
    </w:p>
    <w:sectPr w:rsidR="006561C2" w:rsidRPr="00CB6B99" w:rsidSect="00CB6B99"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FA"/>
    <w:rsid w:val="006561C2"/>
    <w:rsid w:val="008313FA"/>
    <w:rsid w:val="00C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E683C-019D-431C-B1E5-1D654DE4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7217</Words>
  <Characters>41141</Characters>
  <Application>Microsoft Office Word</Application>
  <DocSecurity>0</DocSecurity>
  <Lines>342</Lines>
  <Paragraphs>96</Paragraphs>
  <ScaleCrop>false</ScaleCrop>
  <Company/>
  <LinksUpToDate>false</LinksUpToDate>
  <CharactersWithSpaces>48262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Davidov</dc:creator>
  <cp:keywords/>
  <dc:description/>
  <cp:lastModifiedBy>Daria Davidov</cp:lastModifiedBy>
  <cp:revision>2</cp:revision>
  <dcterms:created xsi:type="dcterms:W3CDTF">2021-08-31T06:56:00Z</dcterms:created>
  <dcterms:modified xsi:type="dcterms:W3CDTF">2021-08-31T06:59:00Z</dcterms:modified>
</cp:coreProperties>
</file>